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1E6" w:rsidRDefault="00C521E6" w:rsidP="00C521E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C521E6" w:rsidRPr="00365D21" w:rsidRDefault="00C521E6" w:rsidP="00C521E6">
      <w:pPr>
        <w:rPr>
          <w:lang w:val="en-US"/>
        </w:rPr>
      </w:pPr>
    </w:p>
    <w:p w:rsidR="00C521E6" w:rsidRDefault="00C521E6" w:rsidP="00C521E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125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C521E6" w:rsidRPr="00EE6EA8" w:rsidRDefault="00C521E6" w:rsidP="00C521E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C521E6" w:rsidRPr="00EE6EA8" w:rsidRDefault="00C521E6" w:rsidP="00C521E6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</w:t>
      </w:r>
      <w:r>
        <w:rPr>
          <w:rFonts w:ascii="Times New Roman" w:hAnsi="Times New Roman" w:cs="Times New Roman"/>
          <w:b/>
        </w:rPr>
        <w:t>2</w:t>
      </w:r>
      <w:r w:rsidRPr="00EE6EA8">
        <w:rPr>
          <w:rFonts w:ascii="Times New Roman" w:hAnsi="Times New Roman" w:cs="Times New Roman"/>
          <w:b/>
        </w:rPr>
        <w:t>: ЖИЛИЩНА СГРАДА гр.СЕВЛИЕВО,</w:t>
      </w:r>
      <w:r>
        <w:rPr>
          <w:rFonts w:ascii="Times New Roman" w:hAnsi="Times New Roman" w:cs="Times New Roman"/>
          <w:b/>
        </w:rPr>
        <w:t>ул.“П.Р.Славейков“ № 34 - УПИ ІV, кв.87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C521E6" w:rsidRDefault="00C521E6" w:rsidP="00C521E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C521E6" w:rsidRDefault="00C521E6" w:rsidP="00C521E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C521E6" w:rsidRPr="00736E0A" w:rsidRDefault="00C521E6" w:rsidP="00C521E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1E6"/>
    <w:rsid w:val="004676E3"/>
    <w:rsid w:val="00C521E6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E6"/>
  </w:style>
  <w:style w:type="paragraph" w:styleId="1">
    <w:name w:val="heading 1"/>
    <w:basedOn w:val="a"/>
    <w:next w:val="a"/>
    <w:link w:val="10"/>
    <w:qFormat/>
    <w:rsid w:val="00C521E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521E6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E6"/>
  </w:style>
  <w:style w:type="paragraph" w:styleId="1">
    <w:name w:val="heading 1"/>
    <w:basedOn w:val="a"/>
    <w:next w:val="a"/>
    <w:link w:val="10"/>
    <w:qFormat/>
    <w:rsid w:val="00C521E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521E6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2020-01-23T12:51:00Z</dcterms:created>
  <dcterms:modified xsi:type="dcterms:W3CDTF">2020-01-23T12:51:00Z</dcterms:modified>
</cp:coreProperties>
</file>